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1335" w14:textId="180B26DE" w:rsidR="00F27428" w:rsidRDefault="00F27428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6853773C" w14:textId="77777777" w:rsidR="00C505FD" w:rsidRDefault="00C505FD" w:rsidP="00C50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2365F">
        <w:rPr>
          <w:rFonts w:ascii="Arial" w:hAnsi="Arial" w:cs="Arial"/>
          <w:b/>
          <w:u w:val="single"/>
        </w:rPr>
        <w:t xml:space="preserve">ANLAGE </w:t>
      </w:r>
      <w:r>
        <w:rPr>
          <w:rFonts w:ascii="Arial" w:hAnsi="Arial" w:cs="Arial"/>
          <w:b/>
          <w:u w:val="single"/>
        </w:rPr>
        <w:t>TNW 3 ZU DEN TEILNAHMEBEDINGUNGEN</w:t>
      </w:r>
    </w:p>
    <w:p w14:paraId="1C4ADD37" w14:textId="77777777" w:rsidR="0080060F" w:rsidRDefault="0080060F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B190B49" w14:textId="5AD120A6" w:rsidR="00F27428" w:rsidRPr="00CD5A27" w:rsidRDefault="00D16954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CD5A27">
        <w:rPr>
          <w:rFonts w:ascii="Arial" w:hAnsi="Arial" w:cs="Arial"/>
          <w:b/>
          <w:u w:val="single"/>
        </w:rPr>
        <w:t>Verpflichtungserklärung Eignungsleihe § 47</w:t>
      </w:r>
      <w:r w:rsidR="00F14A9C">
        <w:rPr>
          <w:rFonts w:ascii="Arial" w:hAnsi="Arial" w:cs="Arial"/>
          <w:b/>
          <w:u w:val="single"/>
        </w:rPr>
        <w:t xml:space="preserve"> SektVO</w:t>
      </w:r>
    </w:p>
    <w:p w14:paraId="3C4EED41" w14:textId="77777777" w:rsidR="006D6859" w:rsidRDefault="006D6859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067976AA" w14:textId="48130C7A" w:rsidR="00D67EBB" w:rsidRDefault="00920A40" w:rsidP="00D67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i/>
        </w:rPr>
      </w:pPr>
      <w:bookmarkStart w:id="0" w:name="_Hlk180755384"/>
      <w:r>
        <w:rPr>
          <w:rFonts w:ascii="Arial" w:hAnsi="Arial" w:cs="Arial"/>
          <w:b/>
        </w:rPr>
        <w:t>„</w:t>
      </w:r>
      <w:r w:rsidR="00D67EBB">
        <w:rPr>
          <w:rFonts w:ascii="Arial" w:hAnsi="Arial" w:cs="Arial"/>
          <w:b/>
          <w:i/>
        </w:rPr>
        <w:t xml:space="preserve">Beschaffung von Elektrobussen für die </w:t>
      </w:r>
    </w:p>
    <w:p w14:paraId="3A394D91" w14:textId="1DD26CA1" w:rsidR="00F27428" w:rsidRDefault="00D67EBB" w:rsidP="00772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  <w:r w:rsidRPr="00F35A00">
        <w:rPr>
          <w:rFonts w:ascii="Arial" w:hAnsi="Arial" w:cs="Arial"/>
          <w:b/>
          <w:i/>
        </w:rPr>
        <w:t>Kommunalverkehr Rhein-Nahe GmbH</w:t>
      </w:r>
      <w:r>
        <w:rPr>
          <w:rFonts w:ascii="Arial" w:hAnsi="Arial" w:cs="Arial"/>
          <w:b/>
          <w:i/>
        </w:rPr>
        <w:t xml:space="preserve"> |</w:t>
      </w:r>
      <w:r w:rsidRPr="00863137">
        <w:rPr>
          <w:rFonts w:ascii="Arial" w:hAnsi="Arial" w:cs="Arial"/>
          <w:b/>
          <w:i/>
        </w:rPr>
        <w:t xml:space="preserve"> Verhandlungsverfahren mit Teilnahmewettbewerb nach der Sektorenverordnung (SektVO</w:t>
      </w:r>
      <w:r>
        <w:rPr>
          <w:rFonts w:ascii="Arial" w:hAnsi="Arial" w:cs="Arial"/>
          <w:b/>
          <w:i/>
        </w:rPr>
        <w:t>)</w:t>
      </w:r>
      <w:r w:rsidR="00FC1034" w:rsidRPr="00983E0A">
        <w:rPr>
          <w:rFonts w:ascii="Arial" w:hAnsi="Arial" w:cs="Arial"/>
          <w:b/>
          <w:i/>
        </w:rPr>
        <w:t>“</w:t>
      </w:r>
      <w:bookmarkEnd w:id="0"/>
    </w:p>
    <w:p w14:paraId="43617C5B" w14:textId="77777777" w:rsidR="00F27428" w:rsidRDefault="00F27428" w:rsidP="006D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14:paraId="0DEC903E" w14:textId="62CF738F" w:rsidR="00F27428" w:rsidRDefault="00F27428" w:rsidP="0092529A">
      <w:pPr>
        <w:spacing w:after="0" w:line="360" w:lineRule="auto"/>
        <w:jc w:val="center"/>
        <w:rPr>
          <w:rFonts w:ascii="Arial" w:hAnsi="Arial" w:cs="Arial"/>
          <w:b/>
        </w:rPr>
      </w:pPr>
    </w:p>
    <w:p w14:paraId="2604307B" w14:textId="77777777" w:rsidR="00D16954" w:rsidRP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26736B19" w14:textId="23B607A3" w:rsid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D16954">
        <w:rPr>
          <w:rFonts w:ascii="Arial" w:hAnsi="Arial" w:cs="Arial"/>
          <w:szCs w:val="20"/>
        </w:rPr>
        <w:t>Für den Fall, dass der Zuschlag in dem Vergabeverfahren „</w:t>
      </w:r>
      <w:r w:rsidR="00D67EBB" w:rsidRPr="002C0CBA">
        <w:rPr>
          <w:rFonts w:ascii="Arial" w:hAnsi="Arial" w:cs="Arial"/>
          <w:i/>
          <w:iCs/>
          <w:szCs w:val="20"/>
        </w:rPr>
        <w:t xml:space="preserve">Beschaffung von </w:t>
      </w:r>
      <w:r w:rsidR="00D67EBB" w:rsidRPr="00DE350F">
        <w:rPr>
          <w:rFonts w:ascii="Arial" w:hAnsi="Arial" w:cs="Arial"/>
          <w:i/>
          <w:szCs w:val="20"/>
        </w:rPr>
        <w:t>Elektro</w:t>
      </w:r>
      <w:r w:rsidR="00D67EBB">
        <w:rPr>
          <w:rFonts w:ascii="Arial" w:hAnsi="Arial" w:cs="Arial"/>
          <w:i/>
          <w:szCs w:val="20"/>
        </w:rPr>
        <w:t xml:space="preserve">bussen </w:t>
      </w:r>
      <w:r w:rsidR="00D67EBB" w:rsidRPr="002C0CBA">
        <w:rPr>
          <w:rFonts w:ascii="Arial" w:hAnsi="Arial" w:cs="Arial"/>
          <w:i/>
          <w:iCs/>
          <w:szCs w:val="20"/>
        </w:rPr>
        <w:t>für die Kommunalverkehr Rhein-Nahe GmbH | Verhandlungsverfahren mit Teilnahmewettbewerb nach der SektVO</w:t>
      </w:r>
      <w:r w:rsidR="00FC1034" w:rsidRPr="00FC1034">
        <w:rPr>
          <w:rFonts w:ascii="Arial" w:hAnsi="Arial" w:cs="Arial"/>
          <w:i/>
          <w:iCs/>
          <w:szCs w:val="20"/>
        </w:rPr>
        <w:t>“</w:t>
      </w:r>
      <w:r w:rsidR="00F14A9C">
        <w:rPr>
          <w:rFonts w:ascii="Arial" w:hAnsi="Arial" w:cs="Arial"/>
          <w:i/>
          <w:iCs/>
          <w:szCs w:val="20"/>
        </w:rPr>
        <w:t>.</w:t>
      </w:r>
      <w:r w:rsidRPr="00D16954">
        <w:rPr>
          <w:rFonts w:ascii="Arial" w:hAnsi="Arial" w:cs="Arial"/>
          <w:szCs w:val="20"/>
        </w:rPr>
        <w:t xml:space="preserve"> </w:t>
      </w:r>
    </w:p>
    <w:p w14:paraId="21A4D313" w14:textId="77777777" w:rsid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6EE76742" w14:textId="5ADA4161" w:rsidR="00D16954" w:rsidRPr="00D16954" w:rsidRDefault="00D16954" w:rsidP="00D16954">
      <w:pPr>
        <w:spacing w:before="120" w:after="120" w:line="30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16954">
        <w:rPr>
          <w:rFonts w:ascii="Arial" w:hAnsi="Arial" w:cs="Arial"/>
          <w:szCs w:val="20"/>
        </w:rPr>
        <w:t xml:space="preserve">an den Bieter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_____________________________</w:t>
      </w:r>
    </w:p>
    <w:p w14:paraId="7DB78AD6" w14:textId="77777777" w:rsid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563366BF" w14:textId="5C81910F" w:rsid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16954">
        <w:rPr>
          <w:rFonts w:ascii="Arial" w:hAnsi="Arial" w:cs="Arial"/>
          <w:szCs w:val="20"/>
        </w:rPr>
        <w:t xml:space="preserve">an die Bietergemeinschaft </w:t>
      </w:r>
      <w:r>
        <w:rPr>
          <w:rFonts w:ascii="Arial" w:hAnsi="Arial" w:cs="Arial"/>
          <w:szCs w:val="20"/>
        </w:rPr>
        <w:t>____________________________</w:t>
      </w:r>
    </w:p>
    <w:p w14:paraId="5EED4966" w14:textId="77777777" w:rsidR="00D16954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62B1E0FB" w14:textId="4672D764" w:rsidR="0092529A" w:rsidRDefault="00D16954" w:rsidP="00D16954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D16954">
        <w:rPr>
          <w:rFonts w:ascii="Arial" w:hAnsi="Arial" w:cs="Arial"/>
          <w:szCs w:val="20"/>
        </w:rPr>
        <w:t xml:space="preserve">erteilt wird, verpflichten </w:t>
      </w:r>
      <w:r w:rsidR="006D741B">
        <w:rPr>
          <w:rFonts w:ascii="Arial" w:hAnsi="Arial" w:cs="Arial"/>
          <w:szCs w:val="20"/>
        </w:rPr>
        <w:t>ich/</w:t>
      </w:r>
      <w:r w:rsidRPr="00D16954">
        <w:rPr>
          <w:rFonts w:ascii="Arial" w:hAnsi="Arial" w:cs="Arial"/>
          <w:szCs w:val="20"/>
        </w:rPr>
        <w:t xml:space="preserve">wir </w:t>
      </w:r>
      <w:r w:rsidR="006D741B">
        <w:rPr>
          <w:rFonts w:ascii="Arial" w:hAnsi="Arial" w:cs="Arial"/>
          <w:szCs w:val="20"/>
        </w:rPr>
        <w:t>mich/</w:t>
      </w:r>
      <w:r w:rsidRPr="00D16954">
        <w:rPr>
          <w:rFonts w:ascii="Arial" w:hAnsi="Arial" w:cs="Arial"/>
          <w:szCs w:val="20"/>
        </w:rPr>
        <w:t xml:space="preserve">uns </w:t>
      </w:r>
      <w:r w:rsidR="00A70DC7">
        <w:rPr>
          <w:rFonts w:ascii="Arial" w:hAnsi="Arial" w:cs="Arial"/>
          <w:szCs w:val="20"/>
        </w:rPr>
        <w:t xml:space="preserve">nach § 47 </w:t>
      </w:r>
      <w:r w:rsidR="00F14A9C">
        <w:rPr>
          <w:rFonts w:ascii="Arial" w:hAnsi="Arial" w:cs="Arial"/>
          <w:szCs w:val="20"/>
        </w:rPr>
        <w:t>SektVO</w:t>
      </w:r>
      <w:r w:rsidR="00A70DC7">
        <w:rPr>
          <w:rFonts w:ascii="Arial" w:hAnsi="Arial" w:cs="Arial"/>
          <w:szCs w:val="20"/>
        </w:rPr>
        <w:t xml:space="preserve"> </w:t>
      </w:r>
    </w:p>
    <w:p w14:paraId="397F3ECD" w14:textId="77777777" w:rsidR="006D741B" w:rsidRPr="009A5A36" w:rsidRDefault="006D741B" w:rsidP="006D741B">
      <w:pPr>
        <w:pStyle w:val="Style15"/>
        <w:widowControl/>
        <w:spacing w:line="360" w:lineRule="auto"/>
        <w:rPr>
          <w:rFonts w:ascii="Arial" w:hAnsi="Arial" w:cs="Arial"/>
          <w:sz w:val="22"/>
          <w:szCs w:val="22"/>
        </w:rPr>
      </w:pPr>
    </w:p>
    <w:p w14:paraId="619906B4" w14:textId="572D2EA4" w:rsidR="006D741B" w:rsidRPr="009A5A36" w:rsidRDefault="006D741B" w:rsidP="000314D6">
      <w:pPr>
        <w:pStyle w:val="Style15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9A5A36">
        <w:rPr>
          <w:rFonts w:ascii="Arial" w:hAnsi="Arial" w:cs="Arial"/>
          <w:sz w:val="22"/>
          <w:szCs w:val="22"/>
        </w:rPr>
        <w:t>gegenüber de</w:t>
      </w:r>
      <w:r>
        <w:rPr>
          <w:rFonts w:ascii="Arial" w:hAnsi="Arial" w:cs="Arial"/>
          <w:sz w:val="22"/>
          <w:szCs w:val="22"/>
        </w:rPr>
        <w:t>m</w:t>
      </w:r>
      <w:r w:rsidRPr="009A5A36">
        <w:rPr>
          <w:rFonts w:ascii="Arial" w:hAnsi="Arial" w:cs="Arial"/>
          <w:sz w:val="22"/>
          <w:szCs w:val="22"/>
        </w:rPr>
        <w:t xml:space="preserve"> Auftraggeber, im Falle der Auftragsvergabe an den o.</w:t>
      </w:r>
      <w:r>
        <w:rPr>
          <w:rFonts w:ascii="Arial" w:hAnsi="Arial" w:cs="Arial"/>
          <w:sz w:val="22"/>
          <w:szCs w:val="22"/>
        </w:rPr>
        <w:t xml:space="preserve"> </w:t>
      </w:r>
      <w:r w:rsidRPr="009A5A36">
        <w:rPr>
          <w:rFonts w:ascii="Arial" w:hAnsi="Arial" w:cs="Arial"/>
          <w:sz w:val="22"/>
          <w:szCs w:val="22"/>
        </w:rPr>
        <w:t xml:space="preserve">g. </w:t>
      </w:r>
      <w:r>
        <w:rPr>
          <w:rFonts w:ascii="Arial" w:hAnsi="Arial" w:cs="Arial"/>
          <w:sz w:val="22"/>
          <w:szCs w:val="22"/>
        </w:rPr>
        <w:t>Bieter diesen mit fachlichem Know-how und so mit Betriebsmitteln auszustatten, dass dieser seine vertraglichen und gesetzlichen Pflichten gegenüber dem Auftraggeber jederzeit erfüllen kann</w:t>
      </w:r>
      <w:r w:rsidRPr="009A5A36">
        <w:rPr>
          <w:rFonts w:ascii="Arial" w:hAnsi="Arial" w:cs="Arial"/>
          <w:sz w:val="22"/>
          <w:szCs w:val="22"/>
        </w:rPr>
        <w:t>.</w:t>
      </w:r>
    </w:p>
    <w:p w14:paraId="46A30520" w14:textId="77777777" w:rsidR="006D741B" w:rsidRPr="009A5A36" w:rsidRDefault="006D741B" w:rsidP="006D741B">
      <w:pPr>
        <w:pStyle w:val="Style15"/>
        <w:widowControl/>
        <w:spacing w:line="360" w:lineRule="auto"/>
        <w:rPr>
          <w:rFonts w:ascii="Arial" w:hAnsi="Arial" w:cs="Arial"/>
          <w:sz w:val="22"/>
          <w:szCs w:val="22"/>
        </w:rPr>
      </w:pPr>
    </w:p>
    <w:p w14:paraId="77087F61" w14:textId="5153BEA5" w:rsidR="006D741B" w:rsidRPr="009A5A36" w:rsidRDefault="006D741B" w:rsidP="000314D6">
      <w:pPr>
        <w:pStyle w:val="Style15"/>
        <w:widowControl/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9A5A36">
        <w:rPr>
          <w:rFonts w:ascii="Arial" w:hAnsi="Arial" w:cs="Arial"/>
          <w:sz w:val="22"/>
          <w:szCs w:val="22"/>
        </w:rPr>
        <w:t>Der B</w:t>
      </w:r>
      <w:r>
        <w:rPr>
          <w:rFonts w:ascii="Arial" w:hAnsi="Arial" w:cs="Arial"/>
          <w:sz w:val="22"/>
          <w:szCs w:val="22"/>
        </w:rPr>
        <w:t>ieter</w:t>
      </w:r>
      <w:r w:rsidRPr="009A5A36">
        <w:rPr>
          <w:rFonts w:ascii="Arial" w:hAnsi="Arial" w:cs="Arial"/>
          <w:sz w:val="22"/>
          <w:szCs w:val="22"/>
        </w:rPr>
        <w:t xml:space="preserve"> nimmt zum Nachweis seiner Eignung die wirtschaftliche und finanzielle Leistungsfähigkeit meines/unseres Unternehmens in Anspruch. Ich/Wir verpflichte(n) mich/uns gegenüber de</w:t>
      </w:r>
      <w:r>
        <w:rPr>
          <w:rFonts w:ascii="Arial" w:hAnsi="Arial" w:cs="Arial"/>
          <w:sz w:val="22"/>
          <w:szCs w:val="22"/>
        </w:rPr>
        <w:t>n</w:t>
      </w:r>
      <w:r w:rsidRPr="009A5A36">
        <w:rPr>
          <w:rFonts w:ascii="Arial" w:hAnsi="Arial" w:cs="Arial"/>
          <w:sz w:val="22"/>
          <w:szCs w:val="22"/>
        </w:rPr>
        <w:t xml:space="preserve"> Auftraggeber</w:t>
      </w:r>
      <w:r>
        <w:rPr>
          <w:rFonts w:ascii="Arial" w:hAnsi="Arial" w:cs="Arial"/>
          <w:sz w:val="22"/>
          <w:szCs w:val="22"/>
        </w:rPr>
        <w:t>n</w:t>
      </w:r>
      <w:r w:rsidRPr="009A5A3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den Bewerber so mit Finanzmitteln auszustatten, dass dieser seine vertraglichen und gesetzlichen Pflichten gegenüber den Auftraggebern jederzeit erfüllen kann</w:t>
      </w:r>
      <w:r w:rsidRPr="009A5A36">
        <w:rPr>
          <w:rFonts w:ascii="Arial" w:hAnsi="Arial" w:cs="Arial"/>
          <w:sz w:val="22"/>
          <w:szCs w:val="22"/>
        </w:rPr>
        <w:t>.</w:t>
      </w:r>
    </w:p>
    <w:p w14:paraId="48104E1D" w14:textId="77777777" w:rsidR="0092529A" w:rsidRPr="004A1826" w:rsidRDefault="0092529A" w:rsidP="0092529A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515ECC53" w14:textId="77777777" w:rsidR="00D16954" w:rsidRDefault="00D16954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EDC5B20" w14:textId="77777777" w:rsidR="008B3152" w:rsidRDefault="008B3152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8EF510" w14:textId="77777777" w:rsidR="008B3152" w:rsidRDefault="008B3152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3497D3" w14:textId="77777777" w:rsidR="008B3152" w:rsidRDefault="008B3152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25337AD" w14:textId="77777777" w:rsidR="008B3152" w:rsidRDefault="008B3152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597F3D" w14:textId="77777777" w:rsidR="008B3152" w:rsidRDefault="008B3152" w:rsidP="00D16954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ED66B09" w14:textId="686164DE" w:rsidR="002C0CBA" w:rsidRDefault="004272DE" w:rsidP="002C0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 w:rsidRPr="004272DE">
        <w:rPr>
          <w:rFonts w:ascii="Arial" w:hAnsi="Arial" w:cs="Arial"/>
          <w:sz w:val="20"/>
          <w:szCs w:val="20"/>
        </w:rPr>
        <w:lastRenderedPageBreak/>
        <w:t>Datum, B</w:t>
      </w:r>
      <w:r w:rsidR="00FC1034">
        <w:rPr>
          <w:rFonts w:ascii="Arial" w:hAnsi="Arial" w:cs="Arial"/>
          <w:sz w:val="20"/>
          <w:szCs w:val="20"/>
        </w:rPr>
        <w:t>iete</w:t>
      </w:r>
      <w:r w:rsidRPr="004272DE">
        <w:rPr>
          <w:rFonts w:ascii="Arial" w:hAnsi="Arial" w:cs="Arial"/>
          <w:sz w:val="20"/>
          <w:szCs w:val="20"/>
        </w:rPr>
        <w:t xml:space="preserve">rname (Firma), </w:t>
      </w:r>
      <w:r w:rsidR="002C0CBA">
        <w:rPr>
          <w:rFonts w:ascii="Arial" w:hAnsi="Arial" w:cs="Arial"/>
          <w:sz w:val="20"/>
          <w:szCs w:val="20"/>
        </w:rPr>
        <w:t>Firma und Name des Erklärenden i.S.d. § 126 b BGB</w:t>
      </w:r>
    </w:p>
    <w:p w14:paraId="4A3C7C2F" w14:textId="32D533FA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0D74F410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5AC3CD3F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24A5D603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090FE8B1" w14:textId="77777777" w:rsidR="00D16954" w:rsidRDefault="00D16954" w:rsidP="00D16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hAnsi="Arial" w:cs="Arial"/>
          <w:sz w:val="20"/>
          <w:szCs w:val="20"/>
        </w:rPr>
      </w:pPr>
    </w:p>
    <w:p w14:paraId="7738C958" w14:textId="77777777" w:rsidR="00A329A0" w:rsidRDefault="00A329A0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78C130A" w14:textId="77777777" w:rsidR="004272DE" w:rsidRDefault="004272DE" w:rsidP="00F2365F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4272DE" w:rsidSect="00F2365F">
      <w:headerReference w:type="even" r:id="rId8"/>
      <w:headerReference w:type="default" r:id="rId9"/>
      <w:headerReference w:type="first" r:id="rId10"/>
      <w:pgSz w:w="11906" w:h="16838" w:code="9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1191F" w14:textId="77777777" w:rsidR="00EF626C" w:rsidRDefault="00EF626C">
      <w:pPr>
        <w:spacing w:after="0" w:line="240" w:lineRule="auto"/>
      </w:pPr>
      <w:r>
        <w:separator/>
      </w:r>
    </w:p>
  </w:endnote>
  <w:endnote w:type="continuationSeparator" w:id="0">
    <w:p w14:paraId="5AD05CF1" w14:textId="77777777" w:rsidR="00EF626C" w:rsidRDefault="00EF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D14C" w14:textId="77777777" w:rsidR="00EF626C" w:rsidRDefault="00EF626C">
      <w:pPr>
        <w:spacing w:after="0" w:line="240" w:lineRule="auto"/>
      </w:pPr>
      <w:r>
        <w:separator/>
      </w:r>
    </w:p>
  </w:footnote>
  <w:footnote w:type="continuationSeparator" w:id="0">
    <w:p w14:paraId="4B04C047" w14:textId="77777777" w:rsidR="00EF626C" w:rsidRDefault="00EF6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4BEC" w14:textId="7CCF1DFA" w:rsidR="00F27428" w:rsidRDefault="00EF626C">
    <w:pPr>
      <w:pStyle w:val="Kopfzeile"/>
    </w:pPr>
    <w:r>
      <w:rPr>
        <w:noProof/>
      </w:rPr>
      <w:pict w14:anchorId="63CE69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alt="" style="position:absolute;margin-left:0;margin-top:0;width:519.65pt;height:129.9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6712E" w14:textId="3E37AB2E" w:rsidR="00202499" w:rsidRDefault="00202499" w:rsidP="00202499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Kommunalverkehr Rhein-Nahe GmbH | </w:t>
    </w:r>
    <w:r w:rsidRPr="00991A03">
      <w:rPr>
        <w:rFonts w:ascii="Arial" w:hAnsi="Arial" w:cs="Arial"/>
        <w:b/>
        <w:sz w:val="18"/>
        <w:szCs w:val="18"/>
      </w:rPr>
      <w:t xml:space="preserve">Beschaffung von </w:t>
    </w:r>
    <w:r w:rsidR="0087177A">
      <w:rPr>
        <w:rFonts w:ascii="Arial" w:hAnsi="Arial" w:cs="Arial"/>
        <w:b/>
        <w:sz w:val="18"/>
        <w:szCs w:val="18"/>
      </w:rPr>
      <w:t>Elektrobussen</w:t>
    </w:r>
  </w:p>
  <w:p w14:paraId="6090D1C4" w14:textId="77777777" w:rsidR="00202499" w:rsidRDefault="00202499" w:rsidP="00202499">
    <w:pPr>
      <w:pStyle w:val="Kopfzeile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Verhandlungsverfahren mit Teilnahmewettbewerb nach der SektVO </w:t>
    </w:r>
  </w:p>
  <w:p w14:paraId="54AC6DA2" w14:textId="586B4DD4" w:rsidR="0077214E" w:rsidRDefault="0077214E" w:rsidP="0077214E">
    <w:pPr>
      <w:pStyle w:val="Kopfzeile"/>
      <w:pBdr>
        <w:bottom w:val="single" w:sz="4" w:space="0" w:color="auto"/>
      </w:pBdr>
      <w:tabs>
        <w:tab w:val="left" w:pos="8673"/>
      </w:tabs>
      <w:rPr>
        <w:rFonts w:ascii="Zurich BT" w:hAnsi="Zurich BT"/>
        <w:sz w:val="18"/>
        <w:szCs w:val="18"/>
      </w:rPr>
    </w:pPr>
  </w:p>
  <w:p w14:paraId="75F6D124" w14:textId="77777777" w:rsidR="0077214E" w:rsidRDefault="0077214E" w:rsidP="0077214E">
    <w:pPr>
      <w:pStyle w:val="Kopfzeile"/>
      <w:jc w:val="right"/>
      <w:rPr>
        <w:rFonts w:ascii="Zurich BT" w:hAnsi="Zurich BT"/>
        <w:sz w:val="18"/>
        <w:szCs w:val="18"/>
      </w:rPr>
    </w:pPr>
  </w:p>
  <w:p w14:paraId="26E38CC3" w14:textId="18C2447F" w:rsidR="00F27428" w:rsidRDefault="00F27428" w:rsidP="007721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238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119"/>
    </w:tblGrid>
    <w:tr w:rsidR="003307E7" w:rsidRPr="006539AB" w14:paraId="58141E41" w14:textId="77777777" w:rsidTr="003307E7">
      <w:trPr>
        <w:trHeight w:val="419"/>
      </w:trPr>
      <w:tc>
        <w:tcPr>
          <w:tcW w:w="3119" w:type="dxa"/>
          <w:vAlign w:val="center"/>
        </w:tcPr>
        <w:p w14:paraId="0D98EE9D" w14:textId="77777777" w:rsidR="003307E7" w:rsidRPr="006539AB" w:rsidRDefault="003307E7" w:rsidP="00866B91">
          <w:pPr>
            <w:tabs>
              <w:tab w:val="center" w:pos="4536"/>
              <w:tab w:val="right" w:pos="9072"/>
            </w:tabs>
            <w:spacing w:after="120" w:line="360" w:lineRule="auto"/>
            <w:jc w:val="both"/>
            <w:rPr>
              <w:rFonts w:ascii="Arial" w:eastAsia="Times New Roman" w:hAnsi="Arial" w:cs="Times New Roman"/>
              <w:b/>
              <w:spacing w:val="2"/>
              <w:kern w:val="12"/>
              <w:sz w:val="24"/>
              <w:szCs w:val="20"/>
              <w:lang w:eastAsia="de-DE"/>
            </w:rPr>
          </w:pPr>
          <w:r w:rsidRPr="006539AB">
            <w:rPr>
              <w:rFonts w:ascii="Arial" w:eastAsia="Times New Roman" w:hAnsi="Arial" w:cs="Times New Roman"/>
              <w:noProof/>
              <w:spacing w:val="2"/>
              <w:kern w:val="12"/>
              <w:sz w:val="24"/>
              <w:szCs w:val="20"/>
              <w:lang w:eastAsia="de-DE"/>
            </w:rPr>
            <w:drawing>
              <wp:anchor distT="0" distB="0" distL="114300" distR="114300" simplePos="0" relativeHeight="251657216" behindDoc="1" locked="0" layoutInCell="1" allowOverlap="1" wp14:anchorId="16D98972" wp14:editId="327A881F">
                <wp:simplePos x="0" y="0"/>
                <wp:positionH relativeFrom="column">
                  <wp:posOffset>2540</wp:posOffset>
                </wp:positionH>
                <wp:positionV relativeFrom="paragraph">
                  <wp:posOffset>0</wp:posOffset>
                </wp:positionV>
                <wp:extent cx="942975" cy="476251"/>
                <wp:effectExtent l="0" t="0" r="0" b="0"/>
                <wp:wrapTight wrapText="bothSides">
                  <wp:wrapPolygon edited="0">
                    <wp:start x="0" y="0"/>
                    <wp:lineTo x="0" y="19008"/>
                    <wp:lineTo x="15709" y="20736"/>
                    <wp:lineTo x="19636" y="20736"/>
                    <wp:lineTo x="20945" y="19872"/>
                    <wp:lineTo x="20945" y="0"/>
                    <wp:lineTo x="0" y="0"/>
                  </wp:wrapPolygon>
                </wp:wrapTight>
                <wp:docPr id="3" name="Grafik 3" descr="Ein Bild, das Grafiken, Grafikdesign, Schrift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Ein Bild, das Grafiken, Grafikdesign, Schrift, Screenshot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4762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19" w:type="dxa"/>
          <w:vAlign w:val="center"/>
        </w:tcPr>
        <w:p w14:paraId="3F06A5DF" w14:textId="77777777" w:rsidR="003307E7" w:rsidRPr="006539AB" w:rsidRDefault="003307E7" w:rsidP="00866B91">
          <w:pPr>
            <w:spacing w:after="120" w:line="360" w:lineRule="auto"/>
            <w:ind w:left="-1911"/>
            <w:jc w:val="both"/>
            <w:rPr>
              <w:rFonts w:ascii="Arial" w:eastAsia="Times New Roman" w:hAnsi="Arial" w:cs="Times New Roman"/>
              <w:spacing w:val="2"/>
              <w:kern w:val="12"/>
              <w:sz w:val="24"/>
              <w:szCs w:val="20"/>
              <w:lang w:eastAsia="de-DE"/>
            </w:rPr>
          </w:pPr>
          <w:r w:rsidRPr="006539AB">
            <w:rPr>
              <w:rFonts w:ascii="Arial" w:eastAsia="Times New Roman" w:hAnsi="Arial" w:cs="Times New Roman"/>
              <w:noProof/>
              <w:spacing w:val="2"/>
              <w:kern w:val="12"/>
              <w:sz w:val="24"/>
              <w:szCs w:val="20"/>
              <w:lang w:eastAsia="de-DE"/>
            </w:rPr>
            <w:t xml:space="preserve">                         </w:t>
          </w:r>
        </w:p>
      </w:tc>
    </w:tr>
  </w:tbl>
  <w:p w14:paraId="0321B48B" w14:textId="25BAE2BB" w:rsidR="00F27428" w:rsidRDefault="00F27428">
    <w:pPr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54DC7"/>
    <w:multiLevelType w:val="hybridMultilevel"/>
    <w:tmpl w:val="4188746E"/>
    <w:lvl w:ilvl="0" w:tplc="850A743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F22B11"/>
    <w:multiLevelType w:val="hybridMultilevel"/>
    <w:tmpl w:val="B4664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D7902"/>
    <w:multiLevelType w:val="hybridMultilevel"/>
    <w:tmpl w:val="F8C2BF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361DC"/>
    <w:multiLevelType w:val="hybridMultilevel"/>
    <w:tmpl w:val="CD3055E4"/>
    <w:lvl w:ilvl="0" w:tplc="850A743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528409">
    <w:abstractNumId w:val="1"/>
  </w:num>
  <w:num w:numId="2" w16cid:durableId="1270426746">
    <w:abstractNumId w:val="2"/>
  </w:num>
  <w:num w:numId="3" w16cid:durableId="1978097548">
    <w:abstractNumId w:val="3"/>
  </w:num>
  <w:num w:numId="4" w16cid:durableId="47692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428"/>
    <w:rsid w:val="0000297F"/>
    <w:rsid w:val="00007A95"/>
    <w:rsid w:val="000127F5"/>
    <w:rsid w:val="000314D6"/>
    <w:rsid w:val="000767AF"/>
    <w:rsid w:val="00082D63"/>
    <w:rsid w:val="0010013F"/>
    <w:rsid w:val="00132295"/>
    <w:rsid w:val="0019482E"/>
    <w:rsid w:val="001B0CB0"/>
    <w:rsid w:val="001C1894"/>
    <w:rsid w:val="001D2306"/>
    <w:rsid w:val="001D7123"/>
    <w:rsid w:val="00202499"/>
    <w:rsid w:val="00205ABC"/>
    <w:rsid w:val="00273015"/>
    <w:rsid w:val="00287798"/>
    <w:rsid w:val="002C0CBA"/>
    <w:rsid w:val="00325A5D"/>
    <w:rsid w:val="003307E7"/>
    <w:rsid w:val="003D5D29"/>
    <w:rsid w:val="003E2001"/>
    <w:rsid w:val="003E59A4"/>
    <w:rsid w:val="00406EBD"/>
    <w:rsid w:val="00425E10"/>
    <w:rsid w:val="004272DE"/>
    <w:rsid w:val="004D53A5"/>
    <w:rsid w:val="004D6993"/>
    <w:rsid w:val="004E4280"/>
    <w:rsid w:val="005113DF"/>
    <w:rsid w:val="00546C9F"/>
    <w:rsid w:val="00556D45"/>
    <w:rsid w:val="005578CD"/>
    <w:rsid w:val="005900B6"/>
    <w:rsid w:val="00597385"/>
    <w:rsid w:val="005A3EF8"/>
    <w:rsid w:val="005D6103"/>
    <w:rsid w:val="005F65E2"/>
    <w:rsid w:val="006026EA"/>
    <w:rsid w:val="006219C2"/>
    <w:rsid w:val="00665118"/>
    <w:rsid w:val="006D6859"/>
    <w:rsid w:val="006D741B"/>
    <w:rsid w:val="00701C7A"/>
    <w:rsid w:val="0075741E"/>
    <w:rsid w:val="007614D3"/>
    <w:rsid w:val="0077214E"/>
    <w:rsid w:val="007902C7"/>
    <w:rsid w:val="0080060F"/>
    <w:rsid w:val="00825178"/>
    <w:rsid w:val="00840C0B"/>
    <w:rsid w:val="008419BF"/>
    <w:rsid w:val="00860EE3"/>
    <w:rsid w:val="00866B91"/>
    <w:rsid w:val="0087177A"/>
    <w:rsid w:val="008B0033"/>
    <w:rsid w:val="008B1DA5"/>
    <w:rsid w:val="008B3152"/>
    <w:rsid w:val="008B6B15"/>
    <w:rsid w:val="008D101D"/>
    <w:rsid w:val="00920A40"/>
    <w:rsid w:val="0092529A"/>
    <w:rsid w:val="00955429"/>
    <w:rsid w:val="009670AF"/>
    <w:rsid w:val="00A329A0"/>
    <w:rsid w:val="00A62D8B"/>
    <w:rsid w:val="00A70DC7"/>
    <w:rsid w:val="00A835F8"/>
    <w:rsid w:val="00AA7BFB"/>
    <w:rsid w:val="00AE6ABE"/>
    <w:rsid w:val="00B0068F"/>
    <w:rsid w:val="00B24CA1"/>
    <w:rsid w:val="00B30A31"/>
    <w:rsid w:val="00B5074A"/>
    <w:rsid w:val="00B55A76"/>
    <w:rsid w:val="00BF392A"/>
    <w:rsid w:val="00C505FD"/>
    <w:rsid w:val="00C7053C"/>
    <w:rsid w:val="00CA0B65"/>
    <w:rsid w:val="00CB10CC"/>
    <w:rsid w:val="00CB667E"/>
    <w:rsid w:val="00CD2F4A"/>
    <w:rsid w:val="00CD5A27"/>
    <w:rsid w:val="00D11D81"/>
    <w:rsid w:val="00D16954"/>
    <w:rsid w:val="00D301D6"/>
    <w:rsid w:val="00D40223"/>
    <w:rsid w:val="00D45589"/>
    <w:rsid w:val="00D6266B"/>
    <w:rsid w:val="00D67EBB"/>
    <w:rsid w:val="00DA41CA"/>
    <w:rsid w:val="00E91B25"/>
    <w:rsid w:val="00EF626C"/>
    <w:rsid w:val="00F0570F"/>
    <w:rsid w:val="00F14A9C"/>
    <w:rsid w:val="00F2365F"/>
    <w:rsid w:val="00F23720"/>
    <w:rsid w:val="00F27428"/>
    <w:rsid w:val="00FA524C"/>
    <w:rsid w:val="00FC1034"/>
    <w:rsid w:val="00FD3D4A"/>
    <w:rsid w:val="00FD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9274A"/>
  <w15:chartTrackingRefBased/>
  <w15:docId w15:val="{6FBD9479-346F-4DD8-95FC-69873774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2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Formatvorlageberschrift1NichtGrobuchstaben">
    <w:name w:val="Formatvorlage Überschrift 1 + Nicht Großbuchstaben"/>
    <w:basedOn w:val="berschrift1"/>
    <w:rsid w:val="0092529A"/>
    <w:pPr>
      <w:spacing w:after="240" w:line="360" w:lineRule="auto"/>
    </w:pPr>
    <w:rPr>
      <w:rFonts w:ascii="Arial" w:eastAsia="Times New Roman" w:hAnsi="Arial" w:cs="Times New Roman"/>
      <w:b/>
      <w:bCs/>
      <w:color w:val="auto"/>
      <w:sz w:val="24"/>
      <w:szCs w:val="24"/>
      <w:lang w:val="x-none" w:eastAsia="de-DE"/>
    </w:rPr>
  </w:style>
  <w:style w:type="table" w:styleId="Tabellenraster">
    <w:name w:val="Table Grid"/>
    <w:basedOn w:val="NormaleTabelle"/>
    <w:rsid w:val="00925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252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6D741B"/>
    <w:pPr>
      <w:spacing w:after="0" w:line="240" w:lineRule="auto"/>
    </w:pPr>
  </w:style>
  <w:style w:type="paragraph" w:customStyle="1" w:styleId="Style15">
    <w:name w:val="Style15"/>
    <w:basedOn w:val="Standard"/>
    <w:uiPriority w:val="99"/>
    <w:rsid w:val="006D741B"/>
    <w:pPr>
      <w:widowControl w:val="0"/>
      <w:autoSpaceDE w:val="0"/>
      <w:autoSpaceDN w:val="0"/>
      <w:adjustRightInd w:val="0"/>
      <w:spacing w:after="0" w:line="268" w:lineRule="exact"/>
      <w:jc w:val="both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A1AE-8B57-407F-9C9C-62A230C0F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Steinert</dc:creator>
  <cp:keywords/>
  <dc:description/>
  <cp:lastModifiedBy>Rapp, Daniel</cp:lastModifiedBy>
  <cp:revision>5</cp:revision>
  <cp:lastPrinted>2023-01-09T15:24:00Z</cp:lastPrinted>
  <dcterms:created xsi:type="dcterms:W3CDTF">2025-09-08T14:10:00Z</dcterms:created>
  <dcterms:modified xsi:type="dcterms:W3CDTF">2026-05-18T07:59:00Z</dcterms:modified>
</cp:coreProperties>
</file>